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경력증명서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근로자가 적어 달라고 한 항목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생년월일   □ 직위   □ 담당 업무   □ 임금   □ 기타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7257"/>
          </w:tcPr>
          <w:p/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요청한 경우만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근무 기간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~     년   월   일 (   년   개월)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직종 / 직위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요양보호사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담당 업무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방문요양 급여 제공, 주야간보호 급여 제공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임금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요청한 경우만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용도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장기요양기관 경력 제출</w:t>
            </w:r>
          </w:p>
        </w:tc>
      </w:tr>
    </w:tbl>
    <w:p>
      <w:r>
        <w:rPr>
          <w:rFonts w:ascii="맑은 고딕" w:hAnsi="맑은 고딕" w:eastAsia="맑은 고딕"/>
          <w:b w:val="0"/>
          <w:sz w:val="21"/>
        </w:rPr>
        <w:t>위 사람의 경력이 위와 같음을 증명합니다.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발급일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기관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기관명 / 장기요양기관기호 / 주소 / 전화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기관장 (직인)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근로기준법 제39조(사용증명서) · 근로기준법 시행령 제19조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경력증명서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